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4DC80" w14:textId="16AF2E78" w:rsidR="00283672" w:rsidRPr="00283672" w:rsidRDefault="00283672" w:rsidP="00283672">
      <w:pPr>
        <w:jc w:val="center"/>
        <w:rPr>
          <w:b/>
          <w:bCs/>
        </w:rPr>
      </w:pPr>
      <w:r w:rsidRPr="00283672">
        <w:rPr>
          <w:b/>
          <w:bCs/>
        </w:rPr>
        <w:t>Dr</w:t>
      </w:r>
      <w:r>
        <w:rPr>
          <w:b/>
          <w:bCs/>
        </w:rPr>
        <w:t>.</w:t>
      </w:r>
      <w:r w:rsidRPr="00283672">
        <w:rPr>
          <w:b/>
          <w:bCs/>
        </w:rPr>
        <w:t xml:space="preserve"> Renner Tamás, PhD, Okl. gépészmérnök,</w:t>
      </w:r>
    </w:p>
    <w:p w14:paraId="171AB6E1" w14:textId="609E1FF5" w:rsidR="00087CA6" w:rsidRDefault="00283672" w:rsidP="00283672">
      <w:pPr>
        <w:jc w:val="center"/>
        <w:rPr>
          <w:b/>
          <w:bCs/>
        </w:rPr>
      </w:pPr>
      <w:r w:rsidRPr="00283672">
        <w:rPr>
          <w:b/>
          <w:bCs/>
        </w:rPr>
        <w:t xml:space="preserve">c. egyetemi </w:t>
      </w:r>
      <w:r w:rsidR="00D71F4F">
        <w:rPr>
          <w:b/>
          <w:bCs/>
        </w:rPr>
        <w:t>tanár</w:t>
      </w:r>
    </w:p>
    <w:p w14:paraId="307FAF18" w14:textId="77777777" w:rsidR="000A630F" w:rsidRPr="00283672" w:rsidRDefault="000A630F" w:rsidP="00283672">
      <w:pPr>
        <w:jc w:val="center"/>
        <w:rPr>
          <w:b/>
          <w:bCs/>
        </w:rPr>
      </w:pPr>
    </w:p>
    <w:p w14:paraId="2EF15E3A" w14:textId="77777777" w:rsidR="00283672" w:rsidRPr="002650A9" w:rsidRDefault="00283672" w:rsidP="00087CA6">
      <w:pPr>
        <w:rPr>
          <w:sz w:val="24"/>
          <w:szCs w:val="24"/>
        </w:rPr>
      </w:pPr>
    </w:p>
    <w:p w14:paraId="76E69893" w14:textId="5E84A6BB" w:rsidR="00087CA6" w:rsidRPr="002650A9" w:rsidRDefault="00087CA6" w:rsidP="000A630F">
      <w:pPr>
        <w:ind w:firstLine="708"/>
        <w:jc w:val="both"/>
        <w:rPr>
          <w:sz w:val="24"/>
          <w:szCs w:val="24"/>
        </w:rPr>
      </w:pPr>
      <w:r w:rsidRPr="002650A9">
        <w:rPr>
          <w:sz w:val="24"/>
          <w:szCs w:val="24"/>
        </w:rPr>
        <w:t xml:space="preserve">Renner Tamás tanulmányai befejezését követően kiemelkedő figyelemmel fordult a gyártástechnológiáknak mind a napi termelési, mind pedig a távlatosan előremutató, hosszabb kifutású fejlesztési kérdései, kihívásai felé. Több éves üzemi gyakorlat megszerzése után, nagy ambícióval kezdett bele doktori kutatómunkájába. A PhD dolgozatának címe: Elasztomer-fém kötés kialakításának feltételei gépipari hibrid alkatrészek gyártásánál. A jellegzetesen alkalmazott ipari kutatási téma társadalmi-gazdasági hasznossága egyértelmű. A nagyrugalmas szerkezeti anyagok viselkedésének leírása ma is nagy hányadban empirikus, ez lehetőséget adott a tudományos igényű és szintű vizsgálódásokra. </w:t>
      </w:r>
      <w:r w:rsidR="00205B7F" w:rsidRPr="002650A9">
        <w:rPr>
          <w:sz w:val="24"/>
          <w:szCs w:val="24"/>
        </w:rPr>
        <w:t>A</w:t>
      </w:r>
      <w:r w:rsidRPr="002650A9">
        <w:rPr>
          <w:sz w:val="24"/>
          <w:szCs w:val="24"/>
        </w:rPr>
        <w:t xml:space="preserve">z elért eredményeket azonnal bevezették, azok közvetlenül a napi operatív üzletvitelt támogatták. Renner Tamás munkáját és eredményeit a gödöllői Szent István Egyetem Műszaki Tudományi Doktori Iskolája 2013-ban PhD doktori cím adományozásával </w:t>
      </w:r>
      <w:r w:rsidR="001D5013" w:rsidRPr="002650A9">
        <w:rPr>
          <w:sz w:val="24"/>
          <w:szCs w:val="24"/>
        </w:rPr>
        <w:t>ismerte el</w:t>
      </w:r>
      <w:r w:rsidRPr="002650A9">
        <w:rPr>
          <w:sz w:val="24"/>
          <w:szCs w:val="24"/>
        </w:rPr>
        <w:t>.</w:t>
      </w:r>
      <w:r w:rsidR="00C478B1" w:rsidRPr="002650A9">
        <w:rPr>
          <w:sz w:val="24"/>
          <w:szCs w:val="24"/>
        </w:rPr>
        <w:t xml:space="preserve"> Nevéhez fűződik a zárt szerszámban végzett vulkanizálás folyamata alatt mért üregnyomás és a kialakult gumi-fém kötési szilárdság matematikai modelljének </w:t>
      </w:r>
      <w:r w:rsidR="00DB2C21">
        <w:rPr>
          <w:sz w:val="24"/>
          <w:szCs w:val="24"/>
        </w:rPr>
        <w:t xml:space="preserve">többparaméteres telítődési függvénnyel történő </w:t>
      </w:r>
      <w:r w:rsidR="00C478B1" w:rsidRPr="002650A9">
        <w:rPr>
          <w:sz w:val="24"/>
          <w:szCs w:val="24"/>
        </w:rPr>
        <w:t xml:space="preserve">leírása. </w:t>
      </w:r>
    </w:p>
    <w:p w14:paraId="4D8A8F1C" w14:textId="0274F8EB" w:rsidR="002650A9" w:rsidRDefault="00087CA6" w:rsidP="00205B7F">
      <w:pPr>
        <w:jc w:val="both"/>
        <w:rPr>
          <w:sz w:val="24"/>
          <w:szCs w:val="24"/>
        </w:rPr>
      </w:pPr>
      <w:r w:rsidRPr="002650A9">
        <w:rPr>
          <w:sz w:val="24"/>
          <w:szCs w:val="24"/>
        </w:rPr>
        <w:t xml:space="preserve">A doktori címhez vezető munka széles körű együttműködés kialakítását és ápolását, felhasználását igényelte. Ennek során hasznos kapcsolatokat épített ki a gödöllői </w:t>
      </w:r>
      <w:r w:rsidR="00DB2C21">
        <w:rPr>
          <w:sz w:val="24"/>
          <w:szCs w:val="24"/>
        </w:rPr>
        <w:t>Magyar Agrár- és Élettudományi</w:t>
      </w:r>
      <w:r w:rsidRPr="002650A9">
        <w:rPr>
          <w:sz w:val="24"/>
          <w:szCs w:val="24"/>
        </w:rPr>
        <w:t xml:space="preserve"> Egyetemmel</w:t>
      </w:r>
      <w:r w:rsidR="00DB2C21">
        <w:rPr>
          <w:sz w:val="24"/>
          <w:szCs w:val="24"/>
        </w:rPr>
        <w:t>,</w:t>
      </w:r>
      <w:r w:rsidRPr="002650A9">
        <w:rPr>
          <w:sz w:val="24"/>
          <w:szCs w:val="24"/>
        </w:rPr>
        <w:t xml:space="preserve"> a Budapesti Műszaki és Közgazdaságtudományi </w:t>
      </w:r>
      <w:proofErr w:type="gramStart"/>
      <w:r w:rsidRPr="002650A9">
        <w:rPr>
          <w:sz w:val="24"/>
          <w:szCs w:val="24"/>
        </w:rPr>
        <w:t>Egyetemmel</w:t>
      </w:r>
      <w:proofErr w:type="gramEnd"/>
      <w:r w:rsidR="002650A9">
        <w:rPr>
          <w:sz w:val="24"/>
          <w:szCs w:val="24"/>
        </w:rPr>
        <w:t xml:space="preserve"> valamint a Kecskeméti Neumann János egyetemmel is.</w:t>
      </w:r>
      <w:r w:rsidRPr="002650A9">
        <w:rPr>
          <w:sz w:val="24"/>
          <w:szCs w:val="24"/>
        </w:rPr>
        <w:t xml:space="preserve"> Az </w:t>
      </w:r>
      <w:r w:rsidR="00DB2C21">
        <w:rPr>
          <w:sz w:val="24"/>
          <w:szCs w:val="24"/>
        </w:rPr>
        <w:t>akadémiai</w:t>
      </w:r>
      <w:r w:rsidRPr="002650A9">
        <w:rPr>
          <w:sz w:val="24"/>
          <w:szCs w:val="24"/>
        </w:rPr>
        <w:t xml:space="preserve"> szellem előnyösen formálta szemléletét, probléma megközelítését, elemzőképességét és tudásátadási készségét. Az elért K+F eredmények azonnali termelésbe ültetésekor rögtön gyakorlati kiképző tréningben részesíti munkatársait, így emelve a cég műszaki tudásszínvonalát.</w:t>
      </w:r>
      <w:r w:rsidR="000A630F" w:rsidRPr="002650A9">
        <w:rPr>
          <w:sz w:val="24"/>
          <w:szCs w:val="24"/>
        </w:rPr>
        <w:t xml:space="preserve"> </w:t>
      </w:r>
    </w:p>
    <w:p w14:paraId="580794E1" w14:textId="77777777" w:rsidR="002650A9" w:rsidRDefault="002650A9" w:rsidP="00205B7F">
      <w:pPr>
        <w:jc w:val="both"/>
        <w:rPr>
          <w:sz w:val="24"/>
          <w:szCs w:val="24"/>
        </w:rPr>
      </w:pPr>
    </w:p>
    <w:p w14:paraId="07783126" w14:textId="3C8CA8B6" w:rsidR="00087CA6" w:rsidRPr="002650A9" w:rsidRDefault="002650A9" w:rsidP="00205B7F">
      <w:pPr>
        <w:jc w:val="both"/>
        <w:rPr>
          <w:sz w:val="24"/>
          <w:szCs w:val="24"/>
        </w:rPr>
      </w:pPr>
      <w:r>
        <w:rPr>
          <w:sz w:val="24"/>
          <w:szCs w:val="24"/>
        </w:rPr>
        <w:t>2024 évben a SZTNH</w:t>
      </w:r>
      <w:r w:rsidR="000A630F" w:rsidRPr="002650A9">
        <w:rPr>
          <w:sz w:val="24"/>
          <w:szCs w:val="24"/>
        </w:rPr>
        <w:t xml:space="preserve"> szabadal</w:t>
      </w:r>
      <w:r>
        <w:rPr>
          <w:sz w:val="24"/>
          <w:szCs w:val="24"/>
        </w:rPr>
        <w:t>ommal ismerte el egyik legújabb</w:t>
      </w:r>
      <w:r w:rsidR="000A630F" w:rsidRPr="002650A9">
        <w:rPr>
          <w:sz w:val="24"/>
          <w:szCs w:val="24"/>
        </w:rPr>
        <w:t xml:space="preserve"> fejlesztés</w:t>
      </w:r>
      <w:r>
        <w:rPr>
          <w:sz w:val="24"/>
          <w:szCs w:val="24"/>
        </w:rPr>
        <w:t xml:space="preserve">ét a </w:t>
      </w:r>
      <w:r w:rsidRPr="000A23DB">
        <w:rPr>
          <w:b/>
          <w:bCs/>
          <w:sz w:val="24"/>
          <w:szCs w:val="24"/>
        </w:rPr>
        <w:t>231517</w:t>
      </w:r>
      <w:r>
        <w:rPr>
          <w:sz w:val="24"/>
          <w:szCs w:val="24"/>
        </w:rPr>
        <w:t xml:space="preserve"> lajstromszámon</w:t>
      </w:r>
      <w:r w:rsidR="000A630F" w:rsidRPr="002650A9">
        <w:rPr>
          <w:sz w:val="24"/>
          <w:szCs w:val="24"/>
        </w:rPr>
        <w:t xml:space="preserve">, ami a </w:t>
      </w:r>
      <w:r>
        <w:rPr>
          <w:sz w:val="24"/>
          <w:szCs w:val="24"/>
        </w:rPr>
        <w:t>gumigyárakban és abroncsok feldolgozása során kényszerűen</w:t>
      </w:r>
      <w:r w:rsidR="000A630F" w:rsidRPr="002650A9">
        <w:rPr>
          <w:sz w:val="24"/>
          <w:szCs w:val="24"/>
        </w:rPr>
        <w:t xml:space="preserve"> keletkező hulladék gumi</w:t>
      </w:r>
      <w:r w:rsidR="001D25D3" w:rsidRPr="002650A9">
        <w:rPr>
          <w:sz w:val="24"/>
          <w:szCs w:val="24"/>
        </w:rPr>
        <w:t xml:space="preserve"> új termék gyártásában történő </w:t>
      </w:r>
      <w:proofErr w:type="spellStart"/>
      <w:r w:rsidR="001D25D3" w:rsidRPr="002650A9">
        <w:rPr>
          <w:sz w:val="24"/>
          <w:szCs w:val="24"/>
        </w:rPr>
        <w:t>újrahasznosítását</w:t>
      </w:r>
      <w:proofErr w:type="spellEnd"/>
      <w:r w:rsidR="001D25D3" w:rsidRPr="002650A9">
        <w:rPr>
          <w:sz w:val="24"/>
          <w:szCs w:val="24"/>
        </w:rPr>
        <w:t xml:space="preserve"> célozza, ezzel közelebb jutva azon törekvéséhez, hogy zöld gyártás valósuljon meg a jánoshalmi telephelyen.</w:t>
      </w:r>
      <w:r w:rsidR="000A23DB">
        <w:rPr>
          <w:sz w:val="24"/>
          <w:szCs w:val="24"/>
        </w:rPr>
        <w:t xml:space="preserve"> A fejlesztés igazodik a CO</w:t>
      </w:r>
      <w:r w:rsidR="000A23DB" w:rsidRPr="000A23DB">
        <w:rPr>
          <w:sz w:val="24"/>
          <w:szCs w:val="24"/>
          <w:vertAlign w:val="subscript"/>
        </w:rPr>
        <w:t>2</w:t>
      </w:r>
      <w:r w:rsidR="000A23DB">
        <w:rPr>
          <w:sz w:val="24"/>
          <w:szCs w:val="24"/>
        </w:rPr>
        <w:t xml:space="preserve"> kibocsátás csökkentésének világméretű problémájához is.</w:t>
      </w:r>
      <w:r w:rsidR="001D25D3" w:rsidRPr="002650A9">
        <w:rPr>
          <w:sz w:val="24"/>
          <w:szCs w:val="24"/>
        </w:rPr>
        <w:t xml:space="preserve"> </w:t>
      </w:r>
    </w:p>
    <w:p w14:paraId="7A703788" w14:textId="77777777" w:rsidR="001D25D3" w:rsidRPr="002650A9" w:rsidRDefault="001D25D3" w:rsidP="00205B7F">
      <w:pPr>
        <w:jc w:val="both"/>
        <w:rPr>
          <w:sz w:val="24"/>
          <w:szCs w:val="24"/>
        </w:rPr>
      </w:pPr>
    </w:p>
    <w:p w14:paraId="29022818" w14:textId="086F2D16" w:rsidR="00087CA6" w:rsidRPr="002650A9" w:rsidRDefault="00087CA6" w:rsidP="00205B7F">
      <w:pPr>
        <w:jc w:val="both"/>
        <w:rPr>
          <w:sz w:val="24"/>
          <w:szCs w:val="24"/>
        </w:rPr>
      </w:pPr>
      <w:r w:rsidRPr="002650A9">
        <w:rPr>
          <w:sz w:val="24"/>
          <w:szCs w:val="24"/>
        </w:rPr>
        <w:t xml:space="preserve">A </w:t>
      </w:r>
      <w:r w:rsidR="00DB2FED">
        <w:rPr>
          <w:sz w:val="24"/>
          <w:szCs w:val="24"/>
        </w:rPr>
        <w:t>Renner Zrt</w:t>
      </w:r>
      <w:r w:rsidRPr="002650A9">
        <w:rPr>
          <w:sz w:val="24"/>
          <w:szCs w:val="24"/>
        </w:rPr>
        <w:t xml:space="preserve"> hosszú éveken át végzett folyamatos K+F+I tevékenysége nyomán, </w:t>
      </w:r>
      <w:r w:rsidR="00DB2C21">
        <w:rPr>
          <w:sz w:val="24"/>
          <w:szCs w:val="24"/>
        </w:rPr>
        <w:t>2026</w:t>
      </w:r>
      <w:r w:rsidRPr="002650A9">
        <w:rPr>
          <w:sz w:val="24"/>
          <w:szCs w:val="24"/>
        </w:rPr>
        <w:t>-ban elérte az Innovatív Vállalat címet</w:t>
      </w:r>
      <w:r w:rsidR="00DB2FED">
        <w:rPr>
          <w:sz w:val="24"/>
          <w:szCs w:val="24"/>
        </w:rPr>
        <w:t>, ezzel bekerült a 70 leginnovatívabb magyarországi vállalat közé</w:t>
      </w:r>
      <w:r w:rsidR="00DB2C21">
        <w:rPr>
          <w:sz w:val="24"/>
          <w:szCs w:val="24"/>
        </w:rPr>
        <w:t>.</w:t>
      </w:r>
    </w:p>
    <w:p w14:paraId="59BCD8D8" w14:textId="77777777" w:rsidR="00205B7F" w:rsidRPr="002650A9" w:rsidRDefault="00205B7F" w:rsidP="00205B7F">
      <w:pPr>
        <w:jc w:val="both"/>
        <w:rPr>
          <w:sz w:val="24"/>
          <w:szCs w:val="24"/>
        </w:rPr>
      </w:pPr>
    </w:p>
    <w:p w14:paraId="48982659" w14:textId="2C4547BF" w:rsidR="000A630F" w:rsidRPr="002650A9" w:rsidRDefault="00087CA6" w:rsidP="00205B7F">
      <w:pPr>
        <w:jc w:val="both"/>
        <w:rPr>
          <w:sz w:val="24"/>
          <w:szCs w:val="24"/>
        </w:rPr>
      </w:pPr>
      <w:r w:rsidRPr="002650A9">
        <w:rPr>
          <w:sz w:val="24"/>
          <w:szCs w:val="24"/>
        </w:rPr>
        <w:t>Az 1991 óta működő családi vállalkozás kezdetben gumi-autóalkatrészek előállításával foglalkozott, mára már közel 3</w:t>
      </w:r>
      <w:r w:rsidR="00DB2C21">
        <w:rPr>
          <w:sz w:val="24"/>
          <w:szCs w:val="24"/>
        </w:rPr>
        <w:t>0</w:t>
      </w:r>
      <w:r w:rsidRPr="002650A9">
        <w:rPr>
          <w:sz w:val="24"/>
          <w:szCs w:val="24"/>
        </w:rPr>
        <w:t xml:space="preserve">0 főt foglalkoztatnak, és </w:t>
      </w:r>
      <w:r w:rsidR="00DB2C21">
        <w:rPr>
          <w:sz w:val="24"/>
          <w:szCs w:val="24"/>
        </w:rPr>
        <w:t>5</w:t>
      </w:r>
      <w:r w:rsidRPr="002650A9">
        <w:rPr>
          <w:sz w:val="24"/>
          <w:szCs w:val="24"/>
        </w:rPr>
        <w:t xml:space="preserve"> milliárd forint éves árbevételt produkálnak, amely megteremtette az anyagi alapot a további fejlesztésekhez.  A családi vállalkozás termékeit az általános ipar és a mezőgazdaság számára is gyártja, de vevői között megtalálhatók autó- és hadiipari beszállítók, légi, vasúti, és közúti járműveket gyártó vagy karbantartó vállalatok is. </w:t>
      </w:r>
    </w:p>
    <w:p w14:paraId="3864B78F" w14:textId="77777777" w:rsidR="00DB2C21" w:rsidRDefault="00087CA6" w:rsidP="001D5013">
      <w:pPr>
        <w:jc w:val="both"/>
        <w:rPr>
          <w:sz w:val="24"/>
          <w:szCs w:val="24"/>
        </w:rPr>
      </w:pPr>
      <w:r w:rsidRPr="002650A9">
        <w:rPr>
          <w:sz w:val="24"/>
          <w:szCs w:val="24"/>
        </w:rPr>
        <w:t>A cégnél hosszú távú célként fogalmazódott meg egy traktorcsalád piacra történő bevezetése 50 lóerő kategóriákban</w:t>
      </w:r>
      <w:r w:rsidR="00DB2C21">
        <w:rPr>
          <w:sz w:val="24"/>
          <w:szCs w:val="24"/>
        </w:rPr>
        <w:t>, amiből eddig 50 db-ot értékesítettek a világ exportpiacain</w:t>
      </w:r>
      <w:r w:rsidRPr="002650A9">
        <w:rPr>
          <w:sz w:val="24"/>
          <w:szCs w:val="24"/>
        </w:rPr>
        <w:t xml:space="preserve">. </w:t>
      </w:r>
    </w:p>
    <w:p w14:paraId="1B87BB44" w14:textId="3DE6A535" w:rsidR="001D5013" w:rsidRPr="002650A9" w:rsidRDefault="00DB2C21" w:rsidP="001D5013">
      <w:p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D5013" w:rsidRPr="002650A9">
        <w:rPr>
          <w:sz w:val="24"/>
          <w:szCs w:val="24"/>
        </w:rPr>
        <w:t xml:space="preserve">észt vesz a MATE Szent István Biztonságkutató Központ fejlesztési munkáiban, ahol elsősorban kettős, azaz agrár-és hadiipari felhasználású termékek, gépek tervezését, fejlesztését segíti, mint a gépészeti </w:t>
      </w:r>
      <w:r w:rsidR="00C62F5E" w:rsidRPr="002650A9">
        <w:rPr>
          <w:sz w:val="24"/>
          <w:szCs w:val="24"/>
        </w:rPr>
        <w:t>kutató</w:t>
      </w:r>
      <w:r w:rsidR="001D5013" w:rsidRPr="002650A9">
        <w:rPr>
          <w:sz w:val="24"/>
          <w:szCs w:val="24"/>
        </w:rPr>
        <w:t xml:space="preserve">csoport vezetője. </w:t>
      </w:r>
    </w:p>
    <w:p w14:paraId="24E7E94C" w14:textId="1F298AC4" w:rsidR="00087CA6" w:rsidRPr="002650A9" w:rsidRDefault="001D2405" w:rsidP="00205B7F">
      <w:pPr>
        <w:jc w:val="both"/>
        <w:rPr>
          <w:sz w:val="24"/>
          <w:szCs w:val="24"/>
        </w:rPr>
      </w:pPr>
      <w:r w:rsidRPr="002650A9">
        <w:rPr>
          <w:sz w:val="24"/>
          <w:szCs w:val="24"/>
        </w:rPr>
        <w:t>Dr.</w:t>
      </w:r>
      <w:r w:rsidR="001D5013" w:rsidRPr="002650A9">
        <w:rPr>
          <w:sz w:val="24"/>
          <w:szCs w:val="24"/>
        </w:rPr>
        <w:t xml:space="preserve"> Renner </w:t>
      </w:r>
      <w:r w:rsidRPr="002650A9">
        <w:rPr>
          <w:sz w:val="24"/>
          <w:szCs w:val="24"/>
        </w:rPr>
        <w:t>Tamás</w:t>
      </w:r>
      <w:r w:rsidR="001D5013" w:rsidRPr="002650A9">
        <w:rPr>
          <w:sz w:val="24"/>
          <w:szCs w:val="24"/>
        </w:rPr>
        <w:t xml:space="preserve"> innovatív tevékenysége a</w:t>
      </w:r>
      <w:r w:rsidRPr="002650A9">
        <w:rPr>
          <w:sz w:val="24"/>
          <w:szCs w:val="24"/>
        </w:rPr>
        <w:t xml:space="preserve"> gumiipar,</w:t>
      </w:r>
      <w:r w:rsidR="001D5013" w:rsidRPr="002650A9">
        <w:rPr>
          <w:sz w:val="24"/>
          <w:szCs w:val="24"/>
        </w:rPr>
        <w:t xml:space="preserve"> agrárkutatás, agrárgépészet és kettős felhasználási célú eszközök terén kiemelkedő potenciállal bír, ezért </w:t>
      </w:r>
      <w:r w:rsidR="00DB2FED">
        <w:rPr>
          <w:sz w:val="24"/>
          <w:szCs w:val="24"/>
        </w:rPr>
        <w:t xml:space="preserve">számára </w:t>
      </w:r>
      <w:r w:rsidR="00DB2C21">
        <w:rPr>
          <w:sz w:val="24"/>
          <w:szCs w:val="24"/>
        </w:rPr>
        <w:t xml:space="preserve">2025 évben Magyarország Köztársasági Elnöke a Magyar Arany Érdemkereszt kitüntetést adományozta.  </w:t>
      </w:r>
    </w:p>
    <w:sectPr w:rsidR="00087CA6" w:rsidRPr="00265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5598"/>
    <w:multiLevelType w:val="multilevel"/>
    <w:tmpl w:val="CC7C2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D1548F"/>
    <w:multiLevelType w:val="multilevel"/>
    <w:tmpl w:val="862A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C34E5A"/>
    <w:multiLevelType w:val="multilevel"/>
    <w:tmpl w:val="0D084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787B0A"/>
    <w:multiLevelType w:val="multilevel"/>
    <w:tmpl w:val="FE94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9379298">
    <w:abstractNumId w:val="1"/>
  </w:num>
  <w:num w:numId="2" w16cid:durableId="1857693722">
    <w:abstractNumId w:val="2"/>
  </w:num>
  <w:num w:numId="3" w16cid:durableId="821042770">
    <w:abstractNumId w:val="0"/>
  </w:num>
  <w:num w:numId="4" w16cid:durableId="1815368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A6"/>
    <w:rsid w:val="00087CA6"/>
    <w:rsid w:val="000A23DB"/>
    <w:rsid w:val="000A630F"/>
    <w:rsid w:val="001D2405"/>
    <w:rsid w:val="001D25D3"/>
    <w:rsid w:val="001D5013"/>
    <w:rsid w:val="00205B7F"/>
    <w:rsid w:val="002650A9"/>
    <w:rsid w:val="00283672"/>
    <w:rsid w:val="00293B2E"/>
    <w:rsid w:val="004276DF"/>
    <w:rsid w:val="005579D2"/>
    <w:rsid w:val="005E047F"/>
    <w:rsid w:val="007C348E"/>
    <w:rsid w:val="00812FFA"/>
    <w:rsid w:val="008C3404"/>
    <w:rsid w:val="009C6167"/>
    <w:rsid w:val="00C478B1"/>
    <w:rsid w:val="00C62F5E"/>
    <w:rsid w:val="00CC158E"/>
    <w:rsid w:val="00D71F4F"/>
    <w:rsid w:val="00DB2C21"/>
    <w:rsid w:val="00DB2FED"/>
    <w:rsid w:val="00ED5E1E"/>
    <w:rsid w:val="00F22C6B"/>
    <w:rsid w:val="00F41308"/>
    <w:rsid w:val="00F9058B"/>
    <w:rsid w:val="00FD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97743"/>
  <w15:chartTrackingRefBased/>
  <w15:docId w15:val="{BDD9E5C0-06F2-4CD3-BAC6-FCBE638D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87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087CA6"/>
    <w:pPr>
      <w:spacing w:before="100" w:beforeAutospacing="1" w:after="100" w:afterAutospacing="1"/>
    </w:pPr>
    <w:rPr>
      <w:sz w:val="24"/>
      <w:szCs w:val="24"/>
    </w:rPr>
  </w:style>
  <w:style w:type="character" w:customStyle="1" w:styleId="author-name">
    <w:name w:val="author-name"/>
    <w:basedOn w:val="Bekezdsalapbettpusa"/>
    <w:rsid w:val="005E047F"/>
  </w:style>
  <w:style w:type="character" w:styleId="Hiperhivatkozs">
    <w:name w:val="Hyperlink"/>
    <w:basedOn w:val="Bekezdsalapbettpusa"/>
    <w:uiPriority w:val="99"/>
    <w:semiHidden/>
    <w:unhideWhenUsed/>
    <w:rsid w:val="005E047F"/>
    <w:rPr>
      <w:color w:val="0000FF"/>
      <w:u w:val="single"/>
    </w:rPr>
  </w:style>
  <w:style w:type="character" w:customStyle="1" w:styleId="journal-title">
    <w:name w:val="journal-title"/>
    <w:basedOn w:val="Bekezdsalapbettpusa"/>
    <w:rsid w:val="005E047F"/>
  </w:style>
  <w:style w:type="character" w:customStyle="1" w:styleId="journal-volume">
    <w:name w:val="journal-volume"/>
    <w:basedOn w:val="Bekezdsalapbettpusa"/>
    <w:rsid w:val="005E047F"/>
  </w:style>
  <w:style w:type="character" w:customStyle="1" w:styleId="journal-issue">
    <w:name w:val="journal-issue"/>
    <w:basedOn w:val="Bekezdsalapbettpusa"/>
    <w:rsid w:val="005E047F"/>
  </w:style>
  <w:style w:type="character" w:customStyle="1" w:styleId="page">
    <w:name w:val="page"/>
    <w:basedOn w:val="Bekezdsalapbettpusa"/>
    <w:rsid w:val="005E047F"/>
  </w:style>
  <w:style w:type="character" w:customStyle="1" w:styleId="year">
    <w:name w:val="year"/>
    <w:basedOn w:val="Bekezdsalapbettpusa"/>
    <w:rsid w:val="005E047F"/>
  </w:style>
  <w:style w:type="character" w:customStyle="1" w:styleId="id">
    <w:name w:val="id"/>
    <w:basedOn w:val="Bekezdsalapbettpusa"/>
    <w:rsid w:val="005E047F"/>
  </w:style>
  <w:style w:type="character" w:customStyle="1" w:styleId="short-pub-prop-list">
    <w:name w:val="short-pub-prop-list"/>
    <w:basedOn w:val="Bekezdsalapbettpusa"/>
    <w:rsid w:val="005E047F"/>
  </w:style>
  <w:style w:type="character" w:customStyle="1" w:styleId="pub-category">
    <w:name w:val="pub-category"/>
    <w:basedOn w:val="Bekezdsalapbettpusa"/>
    <w:rsid w:val="005E047F"/>
  </w:style>
  <w:style w:type="character" w:customStyle="1" w:styleId="booktitle">
    <w:name w:val="booktitle"/>
    <w:basedOn w:val="Bekezdsalapbettpusa"/>
    <w:rsid w:val="005E047F"/>
  </w:style>
  <w:style w:type="character" w:customStyle="1" w:styleId="publishedat">
    <w:name w:val="publishedat"/>
    <w:basedOn w:val="Bekezdsalapbettpusa"/>
    <w:rsid w:val="005E047F"/>
  </w:style>
  <w:style w:type="character" w:customStyle="1" w:styleId="publisher">
    <w:name w:val="publisher"/>
    <w:basedOn w:val="Bekezdsalapbettpusa"/>
    <w:rsid w:val="005E047F"/>
  </w:style>
  <w:style w:type="character" w:customStyle="1" w:styleId="pagelength">
    <w:name w:val="pagelength"/>
    <w:basedOn w:val="Bekezdsalapbettpusa"/>
    <w:rsid w:val="005E047F"/>
  </w:style>
  <w:style w:type="character" w:styleId="Kiemels2">
    <w:name w:val="Strong"/>
    <w:basedOn w:val="Bekezdsalapbettpusa"/>
    <w:uiPriority w:val="22"/>
    <w:qFormat/>
    <w:rsid w:val="005E0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1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25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44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51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7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4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9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0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76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5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6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2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62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9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0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452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rennertamas@outlook.hu</dc:creator>
  <cp:keywords/>
  <dc:description/>
  <cp:lastModifiedBy>Dr Rennerné Anikó</cp:lastModifiedBy>
  <cp:revision>2</cp:revision>
  <dcterms:created xsi:type="dcterms:W3CDTF">2026-02-23T09:36:00Z</dcterms:created>
  <dcterms:modified xsi:type="dcterms:W3CDTF">2026-02-23T09:36:00Z</dcterms:modified>
</cp:coreProperties>
</file>